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D27" w:rsidRPr="00E61D27" w:rsidRDefault="00E61D27" w:rsidP="00E61D27">
      <w:pPr>
        <w:shd w:val="clear" w:color="auto" w:fill="FFFFFF"/>
        <w:spacing w:after="0"/>
        <w:outlineLvl w:val="0"/>
        <w:rPr>
          <w:rFonts w:ascii="Arial" w:eastAsia="Times New Roman" w:hAnsi="Arial" w:cs="Arial"/>
          <w:color w:val="212121"/>
          <w:kern w:val="36"/>
          <w:sz w:val="48"/>
          <w:szCs w:val="48"/>
        </w:rPr>
      </w:pPr>
      <w:bookmarkStart w:id="0" w:name="_GoBack"/>
      <w:r w:rsidRPr="00E61D27">
        <w:rPr>
          <w:rFonts w:ascii="Arial" w:eastAsia="Times New Roman" w:hAnsi="Arial" w:cs="Arial"/>
          <w:color w:val="212121"/>
          <w:kern w:val="36"/>
          <w:sz w:val="48"/>
          <w:szCs w:val="48"/>
        </w:rPr>
        <w:t>Полицией ЮВАО молодой человек привлечен к уголовной ответственности по подозрению в хранении наркотических средств</w:t>
      </w:r>
    </w:p>
    <w:bookmarkEnd w:id="0"/>
    <w:p w:rsidR="00E61D27" w:rsidRPr="00E61D27" w:rsidRDefault="00E61D27" w:rsidP="00E61D27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  <w:r w:rsidRPr="00E61D27">
        <w:rPr>
          <w:rFonts w:ascii="Arial" w:eastAsia="Times New Roman" w:hAnsi="Arial" w:cs="Arial"/>
          <w:i/>
          <w:iCs/>
          <w:color w:val="212121"/>
          <w:sz w:val="23"/>
          <w:szCs w:val="23"/>
        </w:rPr>
        <w:t>В ходе личного досмотра у 21-летнего москвича полицейские обнаружили и изъяли 10 пакетиков с веществом неизвестного происхождения.</w:t>
      </w:r>
    </w:p>
    <w:p w:rsidR="00E61D27" w:rsidRPr="00E61D27" w:rsidRDefault="00E61D27" w:rsidP="00E61D27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E61D27">
        <w:rPr>
          <w:rFonts w:ascii="PT Sans" w:eastAsia="Times New Roman" w:hAnsi="PT Sans" w:cs="Arial"/>
          <w:sz w:val="24"/>
          <w:szCs w:val="24"/>
        </w:rPr>
        <w:t>В ходе патрулирования вверенной территории сотрудники патрульно-постовой службы ОМВД России по Рязанскому району на 3-й Институтской улице задержали подозреваемого в хранении наркотических средств.</w:t>
      </w:r>
    </w:p>
    <w:p w:rsidR="00E61D27" w:rsidRPr="00E61D27" w:rsidRDefault="00E61D27" w:rsidP="00E61D27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E61D27">
        <w:rPr>
          <w:rFonts w:ascii="PT Sans" w:eastAsia="Times New Roman" w:hAnsi="PT Sans" w:cs="Arial"/>
          <w:sz w:val="24"/>
          <w:szCs w:val="24"/>
        </w:rPr>
        <w:t>В ходе личного досмотра у 21-летнего москвича полицейские обнаружили и изъяли 10 пакетиков с веществом неизвестного происхождения. Согласно проведенному исследованию, изъятый материал является наркотическим средством – курительной смесью спайс.</w:t>
      </w:r>
    </w:p>
    <w:p w:rsidR="00E61D27" w:rsidRPr="00E61D27" w:rsidRDefault="00E61D27" w:rsidP="00E61D27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E61D27">
        <w:rPr>
          <w:rFonts w:ascii="PT Sans" w:eastAsia="Times New Roman" w:hAnsi="PT Sans" w:cs="Arial"/>
          <w:sz w:val="24"/>
          <w:szCs w:val="24"/>
        </w:rPr>
        <w:t>В настоящее время по данному факту возбуждено уголовное дело по признакам состава преступления, предусмотренного ч. 2 ст. 228 УК РФ «Незаконные приобретение, хранение, перевозка, изготовление, переработка наркотических средств». В отношении подозреваемого избрана мера пресечения – подписка о невыезде.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BCE"/>
    <w:rsid w:val="00BB1BCE"/>
    <w:rsid w:val="00E006FA"/>
    <w:rsid w:val="00E6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2F74D-543F-47A3-A0E0-F045F727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0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2016-06-01T20:19:00Z</dcterms:created>
  <dcterms:modified xsi:type="dcterms:W3CDTF">2016-06-01T20:19:00Z</dcterms:modified>
</cp:coreProperties>
</file>